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0aa61d22e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c2c393675472d"/>
      <w:footerReference xmlns:r="http://schemas.openxmlformats.org/officeDocument/2006/relationships" w:type="default" r:id="R4bf28dc8b249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 INVESTMENT AS   ·   Org.nr 923 788 441   ·   Bruksenhetsnummer H0403, Inger Bang Lunds vei 17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c2c393675472d" /><Relationship Type="http://schemas.openxmlformats.org/officeDocument/2006/relationships/footer" Target="/word/footer1.xml" Id="R4bf28dc8b2494909" /></Relationships>
</file>