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098a2300f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NAILED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NAILED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46133a65bd480a"/>
      <w:footerReference xmlns:r="http://schemas.openxmlformats.org/officeDocument/2006/relationships" w:type="default" r:id="Rc27e3f0bd9e7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6133a65bd480a" /><Relationship Type="http://schemas.openxmlformats.org/officeDocument/2006/relationships/footer" Target="/word/footer1.xml" Id="Rc27e3f0bd9e74383" /></Relationships>
</file>