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f331eae52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 UTSETH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971a998bbf7d42bc"/>
      <w:footerReference xmlns:r="http://schemas.openxmlformats.org/officeDocument/2006/relationships" w:type="default" r:id="Rf5b14cddee1c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a998bbf7d42bc" /><Relationship Type="http://schemas.openxmlformats.org/officeDocument/2006/relationships/footer" Target="/word/footer1.xml" Id="Rf5b14cddee1c4e9e" /></Relationships>
</file>