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5bf086c2f4c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MØBELRINGEN HAMAR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ada7d73c22d0407d"/>
      <w:footerReference xmlns:r="http://schemas.openxmlformats.org/officeDocument/2006/relationships" w:type="default" r:id="Rc03d0b7c8145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7d73c22d0407d" /><Relationship Type="http://schemas.openxmlformats.org/officeDocument/2006/relationships/footer" Target="/word/footer1.xml" Id="Rc03d0b7c814544ce" /></Relationships>
</file>