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55c85768e4a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d4df508edc3f45b5"/>
      <w:footerReference xmlns:r="http://schemas.openxmlformats.org/officeDocument/2006/relationships" w:type="default" r:id="R789c5ffe0bd9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f508edc3f45b5" /><Relationship Type="http://schemas.openxmlformats.org/officeDocument/2006/relationships/footer" Target="/word/footer1.xml" Id="R789c5ffe0bd94769" /></Relationships>
</file>