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b3295fc4f48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1ba2f25ae6024d8c"/>
      <w:footerReference xmlns:r="http://schemas.openxmlformats.org/officeDocument/2006/relationships" w:type="default" r:id="R88b0c4e07daa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2f25ae6024d8c" /><Relationship Type="http://schemas.openxmlformats.org/officeDocument/2006/relationships/footer" Target="/word/footer1.xml" Id="R88b0c4e07daa488c" /></Relationships>
</file>