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158b2bf6f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73d73080c47db"/>
      <w:footerReference xmlns:r="http://schemas.openxmlformats.org/officeDocument/2006/relationships" w:type="default" r:id="Refdb9d4581b9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73d73080c47db" /><Relationship Type="http://schemas.openxmlformats.org/officeDocument/2006/relationships/footer" Target="/word/footer1.xml" Id="Refdb9d4581b94dee" /></Relationships>
</file>