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86454d366b4f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REED SKAGEN II AS, org.nr 919 880 708,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f74f4a87d29844bc"/>
      <w:footerReference xmlns:r="http://schemas.openxmlformats.org/officeDocument/2006/relationships" w:type="default" r:id="Rff70e7888d7b41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4f4a87d29844bc" /><Relationship Type="http://schemas.openxmlformats.org/officeDocument/2006/relationships/footer" Target="/word/footer1.xml" Id="Rff70e7888d7b4194" /></Relationships>
</file>