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267ea3e7341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TORBLÅ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Odda,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7fb115b07fc344a6"/>
      <w:footerReference xmlns:r="http://schemas.openxmlformats.org/officeDocument/2006/relationships" w:type="default" r:id="Rb22e4a48f12d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115b07fc344a6" /><Relationship Type="http://schemas.openxmlformats.org/officeDocument/2006/relationships/footer" Target="/word/footer1.xml" Id="Rb22e4a48f12d4668" /></Relationships>
</file>