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71cff692684e7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HÅNDVERKER ULF ERIKSEN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Drøbak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Drøbak,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HÅNDVERKER ULF ERIKSEN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b227ac309e74cc6"/>
      <w:footerReference xmlns:r="http://schemas.openxmlformats.org/officeDocument/2006/relationships" w:type="default" r:id="R5b5430baea5f40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HÅNDVERKER ULF ERIKSEN AS   ·   Org.nr 918 375 813   ·   Hamborgveien 12   ·   1440 DRØBAK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HÅNDVERKER ULF ERIKSEN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227ac309e74cc6" /><Relationship Type="http://schemas.openxmlformats.org/officeDocument/2006/relationships/footer" Target="/word/footer1.xml" Id="R5b5430baea5f4008" /></Relationships>
</file>