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ea55fde65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6abbd8b014f85"/>
      <w:footerReference xmlns:r="http://schemas.openxmlformats.org/officeDocument/2006/relationships" w:type="default" r:id="Rc90ae628c39d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6abbd8b014f85" /><Relationship Type="http://schemas.openxmlformats.org/officeDocument/2006/relationships/footer" Target="/word/footer1.xml" Id="Rc90ae628c39d4bd7" /></Relationships>
</file>