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28a1098ab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10be1d6e74b82"/>
      <w:footerReference xmlns:r="http://schemas.openxmlformats.org/officeDocument/2006/relationships" w:type="default" r:id="Rcc6ebb82b706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10be1d6e74b82" /><Relationship Type="http://schemas.openxmlformats.org/officeDocument/2006/relationships/footer" Target="/word/footer1.xml" Id="Rcc6ebb82b7064666" /></Relationships>
</file>