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c19801e03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LYSAKER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LYSAKER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d3586a57f4adf"/>
      <w:footerReference xmlns:r="http://schemas.openxmlformats.org/officeDocument/2006/relationships" w:type="default" r:id="Rb3f84070c624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d3586a57f4adf" /><Relationship Type="http://schemas.openxmlformats.org/officeDocument/2006/relationships/footer" Target="/word/footer1.xml" Id="Rb3f84070c6244d6e" /></Relationships>
</file>