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f4b3836e64b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VBM BYGGFORNYELSE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21c37fa1701c4da4"/>
      <w:footerReference xmlns:r="http://schemas.openxmlformats.org/officeDocument/2006/relationships" w:type="default" r:id="Ra9f75f4d408249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c37fa1701c4da4" /><Relationship Type="http://schemas.openxmlformats.org/officeDocument/2006/relationships/footer" Target="/word/footer1.xml" Id="Ra9f75f4d408249de" /></Relationships>
</file>