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794a6270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1a7d9598c44138"/>
      <w:footerReference xmlns:r="http://schemas.openxmlformats.org/officeDocument/2006/relationships" w:type="default" r:id="R20b5b1d2245e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a7d9598c44138" /><Relationship Type="http://schemas.openxmlformats.org/officeDocument/2006/relationships/footer" Target="/word/footer1.xml" Id="R20b5b1d2245e4488" /></Relationships>
</file>