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8f27ab99a42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63bfa70b28a0459f"/>
      <w:footerReference xmlns:r="http://schemas.openxmlformats.org/officeDocument/2006/relationships" w:type="default" r:id="Rb261562aade8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fa70b28a0459f" /><Relationship Type="http://schemas.openxmlformats.org/officeDocument/2006/relationships/footer" Target="/word/footer1.xml" Id="Rb261562aade84365" /></Relationships>
</file>