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52645756349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SVEINALL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599ce99226904c01"/>
      <w:footerReference xmlns:r="http://schemas.openxmlformats.org/officeDocument/2006/relationships" w:type="default" r:id="Raa265e54d03d45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ce99226904c01" /><Relationship Type="http://schemas.openxmlformats.org/officeDocument/2006/relationships/footer" Target="/word/footer1.xml" Id="Raa265e54d03d45d9" /></Relationships>
</file>