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149d3e4ec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07a772b6a419a"/>
      <w:footerReference xmlns:r="http://schemas.openxmlformats.org/officeDocument/2006/relationships" w:type="default" r:id="R0c0203730405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07a772b6a419a" /><Relationship Type="http://schemas.openxmlformats.org/officeDocument/2006/relationships/footer" Target="/word/footer1.xml" Id="R0c02037304054f53" /></Relationships>
</file>