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ad3ae20d9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PREMIUM MARITIME FUND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PREMIUM MARITIME FUND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fc6045ddf4977"/>
      <w:footerReference xmlns:r="http://schemas.openxmlformats.org/officeDocument/2006/relationships" w:type="default" r:id="R2fcd83a0ad30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PREMIUM MARITIME FUND AS   ·   Org.nr 914 218 985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PREMIUM MARITIME FUND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fc6045ddf4977" /><Relationship Type="http://schemas.openxmlformats.org/officeDocument/2006/relationships/footer" Target="/word/footer1.xml" Id="R2fcd83a0ad3047c1" /></Relationships>
</file>