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1306c2d62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LORENTZEN TRADING AS, org.nr 913 989 708,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760921fbbecb4803"/>
      <w:footerReference xmlns:r="http://schemas.openxmlformats.org/officeDocument/2006/relationships" w:type="default" r:id="Rc9ae7009c6e6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921fbbecb4803" /><Relationship Type="http://schemas.openxmlformats.org/officeDocument/2006/relationships/footer" Target="/word/footer1.xml" Id="Rc9ae7009c6e64f98" /></Relationships>
</file>