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41a49be7b44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KUNSTKOMPETANSE / ART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6978d675794443e3"/>
      <w:footerReference xmlns:r="http://schemas.openxmlformats.org/officeDocument/2006/relationships" w:type="default" r:id="R61a42a2fff14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8d675794443e3" /><Relationship Type="http://schemas.openxmlformats.org/officeDocument/2006/relationships/footer" Target="/word/footer1.xml" Id="R61a42a2fff144845" /></Relationships>
</file>