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bd12634564c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6ab34fc5e98d4683"/>
      <w:footerReference xmlns:r="http://schemas.openxmlformats.org/officeDocument/2006/relationships" w:type="default" r:id="R868adfc51572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34fc5e98d4683" /><Relationship Type="http://schemas.openxmlformats.org/officeDocument/2006/relationships/footer" Target="/word/footer1.xml" Id="R868adfc5157248be" /></Relationships>
</file>