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20aadc5b2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ade6b027d4ef4"/>
      <w:footerReference xmlns:r="http://schemas.openxmlformats.org/officeDocument/2006/relationships" w:type="default" r:id="Ra21c1f4d2c7b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ade6b027d4ef4" /><Relationship Type="http://schemas.openxmlformats.org/officeDocument/2006/relationships/footer" Target="/word/footer1.xml" Id="Ra21c1f4d2c7b4bd3" /></Relationships>
</file>