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0540d949ef45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KRISTIANSEN EIENDOM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16.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KRISTIANSEN EIENDOM AS</w:t>
      </w:r>
    </w:p>
    <w:sectPr>
      <w:headerReference xmlns:r="http://schemas.openxmlformats.org/officeDocument/2006/relationships" w:type="default" r:id="R7a5488b67b63481e"/>
      <w:footerReference xmlns:r="http://schemas.openxmlformats.org/officeDocument/2006/relationships" w:type="default" r:id="R3e7c697af62f4f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KRISTIANSEN EIENDOM AS   ·   Org.nr 911 125 021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KRISTIANSEN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5488b67b63481e" /><Relationship Type="http://schemas.openxmlformats.org/officeDocument/2006/relationships/footer" Target="/word/footer1.xml" Id="R3e7c697af62f4fdd" /></Relationships>
</file>