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730f8d3ed46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f21d91535a4440"/>
      <w:footerReference xmlns:r="http://schemas.openxmlformats.org/officeDocument/2006/relationships" w:type="default" r:id="Rbf41f661b0e9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FABIS AS   ·   Org.nr 889 177 152   ·   Øvre Kalfarlien 29B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21d91535a4440" /><Relationship Type="http://schemas.openxmlformats.org/officeDocument/2006/relationships/footer" Target="/word/footer1.xml" Id="Rbf41f661b0e94cea" /></Relationships>
</file>