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63124acb6c4c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STABEKK REGNSKAPSSERVICE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STABEKK REGNSKAPSSERVICE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1102f9588945a1"/>
      <w:footerReference xmlns:r="http://schemas.openxmlformats.org/officeDocument/2006/relationships" w:type="default" r:id="R8bf2661333a94a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STABEKK REGNSKAPSSERVICE AS   ·   Org.nr 880 405 802   ·   3 etg, Storengveien 8   ·   1358 JAR   ·   Tlf. 67 58 07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STABEKK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1102f9588945a1" /><Relationship Type="http://schemas.openxmlformats.org/officeDocument/2006/relationships/footer" Target="/word/footer1.xml" Id="R8bf2661333a94aa5" /></Relationships>
</file>