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22e729db5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KREFTING 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KREFTING 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0b7f504054eed"/>
      <w:footerReference xmlns:r="http://schemas.openxmlformats.org/officeDocument/2006/relationships" w:type="default" r:id="R2e9f66a97222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KREFTING STIFTELSEN   ·   Org.nr 830 492 232   ·  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KREFTING 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0b7f504054eed" /><Relationship Type="http://schemas.openxmlformats.org/officeDocument/2006/relationships/footer" Target="/word/footer1.xml" Id="R2e9f66a972224117" /></Relationships>
</file>